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6B9" w:rsidRPr="000916B9" w:rsidRDefault="000916B9" w:rsidP="0061700B">
      <w:pPr>
        <w:spacing w:after="0"/>
        <w:jc w:val="center"/>
        <w:rPr>
          <w:rFonts w:ascii="Times New Roman" w:hAnsi="Times New Roman" w:cs="Times New Roman"/>
          <w:b/>
          <w:noProof/>
          <w:sz w:val="36"/>
          <w:szCs w:val="36"/>
          <w:lang w:eastAsia="ru-RU"/>
        </w:rPr>
      </w:pPr>
      <w:r w:rsidRPr="000916B9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t>Структура управления</w:t>
      </w:r>
    </w:p>
    <w:p w:rsidR="009100B9" w:rsidRDefault="000916B9" w:rsidP="0061700B">
      <w:pPr>
        <w:spacing w:after="0"/>
        <w:jc w:val="center"/>
        <w:rPr>
          <w:rFonts w:ascii="Times New Roman" w:hAnsi="Times New Roman" w:cs="Times New Roman"/>
          <w:b/>
          <w:noProof/>
          <w:sz w:val="36"/>
          <w:szCs w:val="36"/>
          <w:lang w:eastAsia="ru-RU"/>
        </w:rPr>
      </w:pPr>
      <w:r w:rsidRPr="000916B9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t>МБДОУ «Бухарайский детский сад</w:t>
      </w: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t xml:space="preserve"> </w:t>
      </w:r>
      <w:r w:rsidRPr="000916B9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t>«Лесная мелодия</w:t>
      </w: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t>»</w:t>
      </w:r>
    </w:p>
    <w:p w:rsidR="003E0265" w:rsidRPr="000916B9" w:rsidRDefault="003E0265" w:rsidP="0061700B">
      <w:pPr>
        <w:spacing w:after="0"/>
        <w:jc w:val="center"/>
        <w:rPr>
          <w:rFonts w:ascii="Times New Roman" w:hAnsi="Times New Roman" w:cs="Times New Roman"/>
          <w:b/>
          <w:noProof/>
          <w:sz w:val="36"/>
          <w:szCs w:val="36"/>
          <w:lang w:eastAsia="ru-RU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t>Заведующий МБДОУ</w:t>
      </w:r>
    </w:p>
    <w:p w:rsidR="00CF683F" w:rsidRDefault="00CF683F" w:rsidP="00CF683F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63478" cy="3991554"/>
            <wp:effectExtent l="0" t="19050" r="0" b="8946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CF683F" w:rsidRPr="00CF683F" w:rsidRDefault="00CF683F" w:rsidP="00CF683F">
      <w:pPr>
        <w:spacing w:after="0"/>
        <w:jc w:val="center"/>
      </w:pPr>
      <w:r w:rsidRPr="00DD4FD1">
        <w:rPr>
          <w:rFonts w:ascii="Times New Roman" w:hAnsi="Times New Roman"/>
          <w:sz w:val="24"/>
          <w:szCs w:val="24"/>
        </w:rPr>
        <w:t xml:space="preserve">Управление Учреждением строится на основе сочетания принципов </w:t>
      </w:r>
      <w:r>
        <w:rPr>
          <w:rFonts w:ascii="Times New Roman" w:hAnsi="Times New Roman"/>
          <w:sz w:val="24"/>
          <w:szCs w:val="24"/>
        </w:rPr>
        <w:t>единоначалия и коллегиальности.</w:t>
      </w:r>
    </w:p>
    <w:p w:rsidR="00CF683F" w:rsidRPr="001C0F0A" w:rsidRDefault="00CF683F" w:rsidP="00CF683F">
      <w:pPr>
        <w:pStyle w:val="aa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Единоличным исполнительным органом Учреждения является заведующий, который осуществляет текущее руководство деятельностью Учреждения, назначаемый в соответствии с Регламентом назначения руководителей муниципальных предприятий и учреждений  Заинского муниципального района, утвержденным постановлением  Исполнительного комитета Заинского муниципального района Республики Татарстан, на основании трудового договора и прошедший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CF683F" w:rsidRPr="00DD4FD1" w:rsidRDefault="00CF683F" w:rsidP="00CF683F">
      <w:pPr>
        <w:pStyle w:val="aa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Заведующ</w:t>
      </w:r>
      <w:r>
        <w:rPr>
          <w:rFonts w:ascii="Times New Roman" w:hAnsi="Times New Roman"/>
          <w:sz w:val="24"/>
          <w:szCs w:val="24"/>
        </w:rPr>
        <w:t>ий</w:t>
      </w:r>
      <w:r w:rsidRPr="00DD4FD1">
        <w:rPr>
          <w:rFonts w:ascii="Times New Roman" w:hAnsi="Times New Roman"/>
          <w:sz w:val="24"/>
          <w:szCs w:val="24"/>
        </w:rPr>
        <w:t xml:space="preserve"> Учреждением без доверенности: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утверждает по согласованию с Управлением образования Исполнительного комитета Заинского муниципального района  программу развития Учреждения;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lastRenderedPageBreak/>
        <w:t>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самообследования;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утверждает штатное расписание, графики работы, расписание занятий;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утверждает учебную нагрузку педагогических работников;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издает приказы, обязательные для всех работников Учреждения и участников образовательного процесса;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утверждает локальные акты Учреждения;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заключает гражданско-правовые договоры, выдает доверенности;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осуществляет прием воспитанников в Учреждение;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пользуется правом распоряжения имуществом и средствами Учреждения в пределах, установленных законом и настоящим Уставом;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воспитанников;</w:t>
      </w:r>
    </w:p>
    <w:p w:rsidR="00CF683F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отвечает за выполнение договора о закреплении за Учреждением имущества на праве оперативного управления;</w:t>
      </w:r>
    </w:p>
    <w:p w:rsidR="00CF683F" w:rsidRPr="001C0F0A" w:rsidRDefault="00CF683F" w:rsidP="00CF683F">
      <w:pPr>
        <w:pStyle w:val="aa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осуществляет иные полномочия, не относящиеся к компетенции коллегиальных органов управления Учреждением и учредителя.</w:t>
      </w:r>
    </w:p>
    <w:p w:rsidR="00CF683F" w:rsidRDefault="00CF683F" w:rsidP="00CF683F">
      <w:pPr>
        <w:pStyle w:val="aa"/>
        <w:spacing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Коллегиальными органами управления Учреждением являю</w:t>
      </w:r>
      <w:r>
        <w:rPr>
          <w:rFonts w:ascii="Times New Roman" w:hAnsi="Times New Roman"/>
          <w:sz w:val="24"/>
          <w:szCs w:val="24"/>
        </w:rPr>
        <w:t>тся общее собрание (конференция)</w:t>
      </w:r>
      <w:r w:rsidRPr="00DD4FD1">
        <w:rPr>
          <w:rFonts w:ascii="Times New Roman" w:hAnsi="Times New Roman"/>
          <w:sz w:val="24"/>
          <w:szCs w:val="24"/>
        </w:rPr>
        <w:t xml:space="preserve"> работников Учреждения и педагогический совет.</w:t>
      </w:r>
    </w:p>
    <w:p w:rsidR="00CF683F" w:rsidRPr="001C0F0A" w:rsidRDefault="00CF683F" w:rsidP="00CF683F">
      <w:pPr>
        <w:pStyle w:val="aa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 xml:space="preserve">Структура,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образовательной организации устанавливаются Уставом </w:t>
      </w:r>
      <w:r w:rsidRPr="001C0F0A">
        <w:rPr>
          <w:rFonts w:ascii="Times New Roman" w:hAnsi="Times New Roman"/>
          <w:sz w:val="24"/>
          <w:szCs w:val="24"/>
        </w:rPr>
        <w:lastRenderedPageBreak/>
        <w:t>образовательной организации в соответствии с законодательством Российской Федерации.</w:t>
      </w:r>
    </w:p>
    <w:p w:rsidR="00CF683F" w:rsidRPr="00DD4FD1" w:rsidRDefault="00CF683F" w:rsidP="00CF683F">
      <w:pPr>
        <w:pStyle w:val="aa"/>
        <w:spacing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 xml:space="preserve">Общее собрание </w:t>
      </w:r>
      <w:r>
        <w:rPr>
          <w:rFonts w:ascii="Times New Roman" w:hAnsi="Times New Roman"/>
          <w:sz w:val="24"/>
          <w:szCs w:val="24"/>
        </w:rPr>
        <w:t>(конференция)</w:t>
      </w:r>
      <w:r w:rsidRPr="00DD4FD1">
        <w:rPr>
          <w:rFonts w:ascii="Times New Roman" w:hAnsi="Times New Roman"/>
          <w:sz w:val="24"/>
          <w:szCs w:val="24"/>
        </w:rPr>
        <w:t xml:space="preserve"> работников Учреждения - постоянно действующий коллегиальный орган, объединяющий всех работников Учреждения, включая совместителей:</w:t>
      </w:r>
    </w:p>
    <w:p w:rsidR="00CF683F" w:rsidRDefault="00CF683F" w:rsidP="00CF683F">
      <w:pPr>
        <w:pStyle w:val="a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 xml:space="preserve">разрабатывает и принимает проект </w:t>
      </w:r>
      <w:r>
        <w:rPr>
          <w:rFonts w:ascii="Times New Roman" w:hAnsi="Times New Roman"/>
          <w:sz w:val="24"/>
          <w:szCs w:val="24"/>
        </w:rPr>
        <w:t>Устав</w:t>
      </w:r>
      <w:r w:rsidRPr="00DD4FD1">
        <w:rPr>
          <w:rFonts w:ascii="Times New Roman" w:hAnsi="Times New Roman"/>
          <w:sz w:val="24"/>
          <w:szCs w:val="24"/>
        </w:rPr>
        <w:t xml:space="preserve">а в новой редакции, проект внесения изменений и дополнений в </w:t>
      </w:r>
      <w:r>
        <w:rPr>
          <w:rFonts w:ascii="Times New Roman" w:hAnsi="Times New Roman"/>
          <w:sz w:val="24"/>
          <w:szCs w:val="24"/>
        </w:rPr>
        <w:t>Устав</w:t>
      </w:r>
      <w:r w:rsidRPr="00DD4FD1">
        <w:rPr>
          <w:rFonts w:ascii="Times New Roman" w:hAnsi="Times New Roman"/>
          <w:sz w:val="24"/>
          <w:szCs w:val="24"/>
        </w:rPr>
        <w:t xml:space="preserve"> Учреждения;</w:t>
      </w:r>
    </w:p>
    <w:p w:rsidR="00CF683F" w:rsidRDefault="00CF683F" w:rsidP="00CF683F">
      <w:pPr>
        <w:pStyle w:val="aa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CF683F" w:rsidRPr="00CF683F" w:rsidRDefault="00CF683F" w:rsidP="00CF683F">
      <w:pPr>
        <w:pStyle w:val="aa"/>
        <w:spacing w:line="360" w:lineRule="auto"/>
        <w:ind w:left="360" w:firstLine="207"/>
        <w:jc w:val="both"/>
        <w:rPr>
          <w:rFonts w:ascii="Times New Roman" w:hAnsi="Times New Roman"/>
          <w:sz w:val="24"/>
          <w:szCs w:val="24"/>
        </w:rPr>
      </w:pPr>
      <w:r w:rsidRPr="00CF683F">
        <w:rPr>
          <w:rFonts w:ascii="Times New Roman" w:hAnsi="Times New Roman"/>
          <w:sz w:val="24"/>
          <w:szCs w:val="24"/>
        </w:rPr>
        <w:t>Общее собрание (конференция) работников Учреждения выбирает из своего состава председателя и секретаря. Протоколы общих собраний работников Учреждения подписываются председателем и секретарем.</w:t>
      </w:r>
    </w:p>
    <w:p w:rsidR="00CF683F" w:rsidRDefault="00CF683F" w:rsidP="00CF683F">
      <w:pPr>
        <w:pStyle w:val="aa"/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Общее собрание</w:t>
      </w:r>
      <w:r>
        <w:rPr>
          <w:rFonts w:ascii="Times New Roman" w:hAnsi="Times New Roman"/>
          <w:sz w:val="24"/>
          <w:szCs w:val="24"/>
        </w:rPr>
        <w:t xml:space="preserve"> (конференция)</w:t>
      </w:r>
      <w:r w:rsidRPr="00DD4FD1">
        <w:rPr>
          <w:rFonts w:ascii="Times New Roman" w:hAnsi="Times New Roman"/>
          <w:sz w:val="24"/>
          <w:szCs w:val="24"/>
        </w:rPr>
        <w:t xml:space="preserve">  работников Учреждения созывается председателем по мере надобности. Внеочередные заседания общего собрания</w:t>
      </w:r>
      <w:r>
        <w:rPr>
          <w:rFonts w:ascii="Times New Roman" w:hAnsi="Times New Roman"/>
          <w:sz w:val="24"/>
          <w:szCs w:val="24"/>
        </w:rPr>
        <w:t xml:space="preserve"> (конференция)</w:t>
      </w:r>
      <w:r w:rsidRPr="00DD4FD1">
        <w:rPr>
          <w:rFonts w:ascii="Times New Roman" w:hAnsi="Times New Roman"/>
          <w:sz w:val="24"/>
          <w:szCs w:val="24"/>
        </w:rPr>
        <w:t xml:space="preserve">  работников Учреждения проводятся по требованию не</w:t>
      </w:r>
      <w:r>
        <w:rPr>
          <w:rFonts w:ascii="Times New Roman" w:hAnsi="Times New Roman"/>
          <w:sz w:val="24"/>
          <w:szCs w:val="24"/>
        </w:rPr>
        <w:t xml:space="preserve"> менее одной трети его состава.</w:t>
      </w:r>
    </w:p>
    <w:p w:rsidR="00CF683F" w:rsidRPr="00DD4FD1" w:rsidRDefault="00CF683F" w:rsidP="00CF683F">
      <w:pPr>
        <w:pStyle w:val="aa"/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Решение общего собрания</w:t>
      </w:r>
      <w:r>
        <w:rPr>
          <w:rFonts w:ascii="Times New Roman" w:hAnsi="Times New Roman"/>
          <w:sz w:val="24"/>
          <w:szCs w:val="24"/>
        </w:rPr>
        <w:t xml:space="preserve"> (конференция)</w:t>
      </w:r>
      <w:r w:rsidRPr="00DD4FD1">
        <w:rPr>
          <w:rFonts w:ascii="Times New Roman" w:hAnsi="Times New Roman"/>
          <w:sz w:val="24"/>
          <w:szCs w:val="24"/>
        </w:rPr>
        <w:t xml:space="preserve">  работников Учреждения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</w:t>
      </w:r>
      <w:r>
        <w:rPr>
          <w:rFonts w:ascii="Times New Roman" w:hAnsi="Times New Roman"/>
          <w:sz w:val="24"/>
          <w:szCs w:val="24"/>
        </w:rPr>
        <w:t>ля общего собрания</w:t>
      </w:r>
      <w:r w:rsidRPr="00DD4FD1">
        <w:rPr>
          <w:rFonts w:ascii="Times New Roman" w:hAnsi="Times New Roman"/>
          <w:sz w:val="24"/>
          <w:szCs w:val="24"/>
        </w:rPr>
        <w:t xml:space="preserve"> работников Учреждения. Процедура голосования определяется общим собранием</w:t>
      </w:r>
      <w:r>
        <w:rPr>
          <w:rFonts w:ascii="Times New Roman" w:hAnsi="Times New Roman"/>
          <w:sz w:val="24"/>
          <w:szCs w:val="24"/>
        </w:rPr>
        <w:t xml:space="preserve"> (конференция)</w:t>
      </w:r>
      <w:r w:rsidRPr="00DD4FD1">
        <w:rPr>
          <w:rFonts w:ascii="Times New Roman" w:hAnsi="Times New Roman"/>
          <w:sz w:val="24"/>
          <w:szCs w:val="24"/>
        </w:rPr>
        <w:t xml:space="preserve">  работников Учреждения. Решения общего собрания</w:t>
      </w:r>
      <w:r>
        <w:rPr>
          <w:rFonts w:ascii="Times New Roman" w:hAnsi="Times New Roman"/>
          <w:sz w:val="24"/>
          <w:szCs w:val="24"/>
        </w:rPr>
        <w:t xml:space="preserve"> (конференция)</w:t>
      </w:r>
      <w:r w:rsidRPr="00DD4FD1">
        <w:rPr>
          <w:rFonts w:ascii="Times New Roman" w:hAnsi="Times New Roman"/>
          <w:sz w:val="24"/>
          <w:szCs w:val="24"/>
        </w:rPr>
        <w:t xml:space="preserve">  работников Учреждения реализуются приказами заведующей Учреждением.</w:t>
      </w:r>
    </w:p>
    <w:p w:rsidR="00CF683F" w:rsidRPr="00DD4FD1" w:rsidRDefault="00CF683F" w:rsidP="00CF683F">
      <w:pPr>
        <w:pStyle w:val="aa"/>
        <w:spacing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Педагогический совет – постоянно действующий коллегиальный орган, объединяющий всех педагогических работников Учреждения, включая совместителей:</w:t>
      </w:r>
    </w:p>
    <w:p w:rsidR="00CF683F" w:rsidRDefault="00CF683F" w:rsidP="00CF683F">
      <w:pPr>
        <w:pStyle w:val="a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разрабатывает программу развития Учреждения;</w:t>
      </w:r>
    </w:p>
    <w:p w:rsidR="00CF683F" w:rsidRDefault="00CF683F" w:rsidP="00CF683F">
      <w:pPr>
        <w:pStyle w:val="a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разрабатывает и утверждает образовательные программы Учреждения;</w:t>
      </w:r>
    </w:p>
    <w:p w:rsidR="00CF683F" w:rsidRDefault="00CF683F" w:rsidP="00CF683F">
      <w:pPr>
        <w:pStyle w:val="a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CF683F" w:rsidRDefault="00CF683F" w:rsidP="00CF683F">
      <w:pPr>
        <w:pStyle w:val="a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CF683F" w:rsidRDefault="00CF683F" w:rsidP="00CF683F">
      <w:pPr>
        <w:pStyle w:val="a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lastRenderedPageBreak/>
        <w:t>может принимать решение об объявлении конкурса на замещение педагогических должностей и утверждать его условия;</w:t>
      </w:r>
    </w:p>
    <w:p w:rsidR="00CF683F" w:rsidRPr="001C0F0A" w:rsidRDefault="00CF683F" w:rsidP="00CF683F">
      <w:pPr>
        <w:pStyle w:val="aa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C0F0A">
        <w:rPr>
          <w:rFonts w:ascii="Times New Roman" w:hAnsi="Times New Roman"/>
          <w:sz w:val="24"/>
          <w:szCs w:val="24"/>
        </w:rPr>
        <w:t>оказывает содействие деятельности общественных объединений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CF683F" w:rsidRPr="00DD4FD1" w:rsidRDefault="00CF683F" w:rsidP="00CF683F">
      <w:pPr>
        <w:pStyle w:val="aa"/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Педагогический совет выбирает из своего состава председателя и секретаря. Протоколы педагогических советов подписываются председателем и секретарем.</w:t>
      </w:r>
    </w:p>
    <w:p w:rsidR="00CF683F" w:rsidRPr="00DD4FD1" w:rsidRDefault="00CF683F" w:rsidP="00CF683F">
      <w:pPr>
        <w:pStyle w:val="aa"/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Педагогический совет Учреждения созывается председателем по мере надобности, но не реже четырех раз в год. Внеочередные заседания педагогического совета проводятся по требованию не менее одной трети его состава.</w:t>
      </w:r>
    </w:p>
    <w:p w:rsidR="00CF683F" w:rsidRPr="00DD4FD1" w:rsidRDefault="00CF683F" w:rsidP="00CF683F">
      <w:pPr>
        <w:pStyle w:val="aa"/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Учреждения. Процедура голосования определяется педагогическим советом Учреждения. Решения педагогического совета реализуются приказами заведующе</w:t>
      </w:r>
      <w:r>
        <w:rPr>
          <w:rFonts w:ascii="Times New Roman" w:hAnsi="Times New Roman"/>
          <w:sz w:val="24"/>
          <w:szCs w:val="24"/>
        </w:rPr>
        <w:t>го</w:t>
      </w:r>
      <w:r w:rsidRPr="00DD4FD1">
        <w:rPr>
          <w:rFonts w:ascii="Times New Roman" w:hAnsi="Times New Roman"/>
          <w:sz w:val="24"/>
          <w:szCs w:val="24"/>
        </w:rPr>
        <w:t xml:space="preserve"> Учреждения.</w:t>
      </w:r>
    </w:p>
    <w:p w:rsidR="00CF683F" w:rsidRDefault="00CF683F" w:rsidP="00CF683F">
      <w:pPr>
        <w:pStyle w:val="aa"/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DD4FD1">
        <w:rPr>
          <w:rFonts w:ascii="Times New Roman" w:hAnsi="Times New Roman"/>
          <w:sz w:val="24"/>
          <w:szCs w:val="24"/>
        </w:rPr>
        <w:t xml:space="preserve"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</w:t>
      </w:r>
      <w:r>
        <w:rPr>
          <w:rFonts w:ascii="Times New Roman" w:hAnsi="Times New Roman"/>
          <w:sz w:val="24"/>
          <w:szCs w:val="24"/>
        </w:rPr>
        <w:t>Устав</w:t>
      </w:r>
      <w:r w:rsidRPr="00DD4FD1">
        <w:rPr>
          <w:rFonts w:ascii="Times New Roman" w:hAnsi="Times New Roman"/>
          <w:sz w:val="24"/>
          <w:szCs w:val="24"/>
        </w:rPr>
        <w:t>у.</w:t>
      </w:r>
    </w:p>
    <w:p w:rsidR="00CF683F" w:rsidRDefault="00CF683F" w:rsidP="00CF683F">
      <w:pPr>
        <w:pStyle w:val="ab"/>
        <w:spacing w:before="0" w:beforeAutospacing="0" w:after="0" w:afterAutospacing="0" w:line="360" w:lineRule="auto"/>
        <w:ind w:firstLine="567"/>
        <w:jc w:val="both"/>
      </w:pPr>
      <w:r w:rsidRPr="0025407D">
        <w:t>В целях учета мнения родителей (законных представителей) несовершеннолетних обучающихся по вопросам управления Учреждением и при принятии Учреждением локальных нормативных актов, затрагивающих их права и законные интересы, по инициативе родителей (законных представителей) несовершеннолетних обучающихся в Учреждении может быть создан совет родителей (законных представителей) несовершеннолетних обучающихся.</w:t>
      </w:r>
    </w:p>
    <w:p w:rsidR="000916B9" w:rsidRPr="002609C8" w:rsidRDefault="000916B9" w:rsidP="00F936D4">
      <w:p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0916B9" w:rsidRPr="002609C8" w:rsidSect="00CF683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EC9" w:rsidRDefault="00BB1EC9" w:rsidP="000916B9">
      <w:pPr>
        <w:spacing w:after="0" w:line="240" w:lineRule="auto"/>
      </w:pPr>
      <w:r>
        <w:separator/>
      </w:r>
    </w:p>
  </w:endnote>
  <w:endnote w:type="continuationSeparator" w:id="1">
    <w:p w:rsidR="00BB1EC9" w:rsidRDefault="00BB1EC9" w:rsidP="00091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EC9" w:rsidRDefault="00BB1EC9" w:rsidP="000916B9">
      <w:pPr>
        <w:spacing w:after="0" w:line="240" w:lineRule="auto"/>
      </w:pPr>
      <w:r>
        <w:separator/>
      </w:r>
    </w:p>
  </w:footnote>
  <w:footnote w:type="continuationSeparator" w:id="1">
    <w:p w:rsidR="00BB1EC9" w:rsidRDefault="00BB1EC9" w:rsidP="000916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7243D"/>
    <w:multiLevelType w:val="hybridMultilevel"/>
    <w:tmpl w:val="F1120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C2632"/>
    <w:multiLevelType w:val="hybridMultilevel"/>
    <w:tmpl w:val="211A6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A4667"/>
    <w:multiLevelType w:val="hybridMultilevel"/>
    <w:tmpl w:val="5964E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5312A2"/>
    <w:multiLevelType w:val="hybridMultilevel"/>
    <w:tmpl w:val="02DAA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DF79B0"/>
    <w:multiLevelType w:val="multilevel"/>
    <w:tmpl w:val="BF08163E"/>
    <w:lvl w:ilvl="0">
      <w:start w:val="1"/>
      <w:numFmt w:val="upperRoman"/>
      <w:lvlText w:val="%1."/>
      <w:lvlJc w:val="right"/>
      <w:pPr>
        <w:ind w:left="153" w:hanging="360"/>
      </w:pPr>
    </w:lvl>
    <w:lvl w:ilvl="1">
      <w:start w:val="1"/>
      <w:numFmt w:val="decimal"/>
      <w:isLgl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7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9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16B9"/>
    <w:rsid w:val="000916B9"/>
    <w:rsid w:val="00183E3E"/>
    <w:rsid w:val="003E0265"/>
    <w:rsid w:val="0059719E"/>
    <w:rsid w:val="0061700B"/>
    <w:rsid w:val="006E76A0"/>
    <w:rsid w:val="00875020"/>
    <w:rsid w:val="009100B9"/>
    <w:rsid w:val="00986E91"/>
    <w:rsid w:val="00BB1EC9"/>
    <w:rsid w:val="00C1014B"/>
    <w:rsid w:val="00CF683F"/>
    <w:rsid w:val="00F93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16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916B9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semiHidden/>
    <w:unhideWhenUsed/>
    <w:rsid w:val="000916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916B9"/>
  </w:style>
  <w:style w:type="paragraph" w:styleId="a8">
    <w:name w:val="footer"/>
    <w:basedOn w:val="a"/>
    <w:link w:val="a9"/>
    <w:uiPriority w:val="99"/>
    <w:semiHidden/>
    <w:unhideWhenUsed/>
    <w:rsid w:val="000916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0916B9"/>
  </w:style>
  <w:style w:type="paragraph" w:styleId="aa">
    <w:name w:val="No Spacing"/>
    <w:uiPriority w:val="1"/>
    <w:qFormat/>
    <w:rsid w:val="00CF683F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Normal (Web)"/>
    <w:basedOn w:val="a"/>
    <w:uiPriority w:val="99"/>
    <w:semiHidden/>
    <w:unhideWhenUsed/>
    <w:rsid w:val="00CF6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72016A3-CFD3-46E2-9BE5-0D26F43C046F}" type="doc">
      <dgm:prSet loTypeId="urn:microsoft.com/office/officeart/2005/8/layout/orgChart1" loCatId="hierarchy" qsTypeId="urn:microsoft.com/office/officeart/2005/8/quickstyle/simple5" qsCatId="simple" csTypeId="urn:microsoft.com/office/officeart/2005/8/colors/colorful3" csCatId="colorful" phldr="1"/>
      <dgm:spPr/>
      <dgm:t>
        <a:bodyPr/>
        <a:lstStyle/>
        <a:p>
          <a:endParaRPr lang="ru-RU"/>
        </a:p>
      </dgm:t>
    </dgm:pt>
    <dgm:pt modelId="{B397DCFE-748C-4761-97BA-90F94604D7FE}">
      <dgm:prSet phldrT="[Текст]" custT="1"/>
      <dgm:spPr/>
      <dgm:t>
        <a:bodyPr/>
        <a:lstStyle/>
        <a:p>
          <a:r>
            <a:rPr lang="ru-RU" sz="1400" b="1">
              <a:latin typeface="Times New Roman" pitchFamily="18" charset="0"/>
              <a:cs typeface="Times New Roman" pitchFamily="18" charset="0"/>
            </a:rPr>
            <a:t>Заведующий МБДОУ</a:t>
          </a:r>
        </a:p>
      </dgm:t>
    </dgm:pt>
    <dgm:pt modelId="{3F8FACAA-06EB-4F56-8615-6A972F988948}" type="parTrans" cxnId="{E731598B-CFC6-4DE9-917F-80C527D337EA}">
      <dgm:prSet/>
      <dgm:spPr/>
      <dgm:t>
        <a:bodyPr/>
        <a:lstStyle/>
        <a:p>
          <a:endParaRPr lang="ru-RU"/>
        </a:p>
      </dgm:t>
    </dgm:pt>
    <dgm:pt modelId="{F348D52D-5F30-4E9D-A08F-1C6190307EB2}" type="sibTrans" cxnId="{E731598B-CFC6-4DE9-917F-80C527D337EA}">
      <dgm:prSet/>
      <dgm:spPr/>
      <dgm:t>
        <a:bodyPr/>
        <a:lstStyle/>
        <a:p>
          <a:endParaRPr lang="ru-RU"/>
        </a:p>
      </dgm:t>
    </dgm:pt>
    <dgm:pt modelId="{18F3D5BA-0575-4152-9383-E54D948B6392}">
      <dgm:prSet phldrT="[Текст]"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Органы самоуправления</a:t>
          </a:r>
        </a:p>
      </dgm:t>
    </dgm:pt>
    <dgm:pt modelId="{995886B4-B7E8-43E9-B4CC-6A14A578B808}" type="parTrans" cxnId="{E79A4F7E-4F28-4BEE-B2E4-4E8F4EBC10B2}">
      <dgm:prSet/>
      <dgm:spPr/>
      <dgm:t>
        <a:bodyPr/>
        <a:lstStyle/>
        <a:p>
          <a:endParaRPr lang="ru-RU"/>
        </a:p>
      </dgm:t>
    </dgm:pt>
    <dgm:pt modelId="{CFEC6FF6-0507-4855-80D4-163B327C562B}" type="sibTrans" cxnId="{E79A4F7E-4F28-4BEE-B2E4-4E8F4EBC10B2}">
      <dgm:prSet/>
      <dgm:spPr/>
      <dgm:t>
        <a:bodyPr/>
        <a:lstStyle/>
        <a:p>
          <a:endParaRPr lang="ru-RU"/>
        </a:p>
      </dgm:t>
    </dgm:pt>
    <dgm:pt modelId="{AFA736DF-1FD1-4D8B-B85A-CA6E97EF3E44}">
      <dgm:prSet phldrT="[Текст]"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Воспитатели</a:t>
          </a:r>
        </a:p>
      </dgm:t>
    </dgm:pt>
    <dgm:pt modelId="{01C03E12-DD28-46BF-8B27-4B6F7D168161}" type="parTrans" cxnId="{599E0746-03D9-43FE-A351-A8AB966F6E6E}">
      <dgm:prSet/>
      <dgm:spPr/>
      <dgm:t>
        <a:bodyPr/>
        <a:lstStyle/>
        <a:p>
          <a:endParaRPr lang="ru-RU"/>
        </a:p>
      </dgm:t>
    </dgm:pt>
    <dgm:pt modelId="{FE8CB4ED-2EE9-4DDA-8004-AF17585FF767}" type="sibTrans" cxnId="{599E0746-03D9-43FE-A351-A8AB966F6E6E}">
      <dgm:prSet/>
      <dgm:spPr/>
      <dgm:t>
        <a:bodyPr/>
        <a:lstStyle/>
        <a:p>
          <a:endParaRPr lang="ru-RU"/>
        </a:p>
      </dgm:t>
    </dgm:pt>
    <dgm:pt modelId="{92476E7C-A365-4277-832F-57F33E3B4965}">
      <dgm:prSet phldrT="[Текст]"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Техперсонал</a:t>
          </a:r>
        </a:p>
      </dgm:t>
    </dgm:pt>
    <dgm:pt modelId="{282EE137-8859-404F-957A-CFBED0913DDF}" type="parTrans" cxnId="{391E1258-068C-45A8-9641-71FE02D04E1C}">
      <dgm:prSet/>
      <dgm:spPr/>
      <dgm:t>
        <a:bodyPr/>
        <a:lstStyle/>
        <a:p>
          <a:endParaRPr lang="ru-RU"/>
        </a:p>
      </dgm:t>
    </dgm:pt>
    <dgm:pt modelId="{2B5D6082-1C11-4F37-A2E4-D72B9F65F8BF}" type="sibTrans" cxnId="{391E1258-068C-45A8-9641-71FE02D04E1C}">
      <dgm:prSet/>
      <dgm:spPr/>
      <dgm:t>
        <a:bodyPr/>
        <a:lstStyle/>
        <a:p>
          <a:endParaRPr lang="ru-RU"/>
        </a:p>
      </dgm:t>
    </dgm:pt>
    <dgm:pt modelId="{CDA45A35-CF31-414B-9C69-A27926325B27}">
      <dgm:prSet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Общее собрание работников</a:t>
          </a:r>
        </a:p>
      </dgm:t>
    </dgm:pt>
    <dgm:pt modelId="{BA9ECC75-F18F-40A8-9D21-729F00F4A5A4}" type="parTrans" cxnId="{A03E5991-AE9E-47EA-8A93-1AA4992959D7}">
      <dgm:prSet/>
      <dgm:spPr/>
      <dgm:t>
        <a:bodyPr/>
        <a:lstStyle/>
        <a:p>
          <a:endParaRPr lang="ru-RU"/>
        </a:p>
      </dgm:t>
    </dgm:pt>
    <dgm:pt modelId="{82955D0A-A714-4F3D-BDDF-EC729A323697}" type="sibTrans" cxnId="{A03E5991-AE9E-47EA-8A93-1AA4992959D7}">
      <dgm:prSet/>
      <dgm:spPr/>
      <dgm:t>
        <a:bodyPr/>
        <a:lstStyle/>
        <a:p>
          <a:endParaRPr lang="ru-RU"/>
        </a:p>
      </dgm:t>
    </dgm:pt>
    <dgm:pt modelId="{15867F1B-3A11-401C-9A48-100B3C15A1B4}">
      <dgm:prSet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Педагогический совет</a:t>
          </a:r>
        </a:p>
      </dgm:t>
    </dgm:pt>
    <dgm:pt modelId="{C550CBF8-9108-4D6C-A803-071C0F59048C}" type="parTrans" cxnId="{1C7C753E-DFB0-48CB-BB61-C2DEBA08A3A5}">
      <dgm:prSet/>
      <dgm:spPr/>
      <dgm:t>
        <a:bodyPr/>
        <a:lstStyle/>
        <a:p>
          <a:endParaRPr lang="ru-RU"/>
        </a:p>
      </dgm:t>
    </dgm:pt>
    <dgm:pt modelId="{C968E82A-F4C2-43D2-87B9-95BF1B6873F2}" type="sibTrans" cxnId="{1C7C753E-DFB0-48CB-BB61-C2DEBA08A3A5}">
      <dgm:prSet/>
      <dgm:spPr/>
      <dgm:t>
        <a:bodyPr/>
        <a:lstStyle/>
        <a:p>
          <a:endParaRPr lang="ru-RU"/>
        </a:p>
      </dgm:t>
    </dgm:pt>
    <dgm:pt modelId="{906630A2-78D7-4115-9A20-DD86689DF2FD}">
      <dgm:prSet/>
      <dgm:spPr/>
      <dgm:t>
        <a:bodyPr/>
        <a:lstStyle/>
        <a:p>
          <a:r>
            <a:rPr lang="ru-RU">
              <a:latin typeface="Times New Roman" pitchFamily="18" charset="0"/>
              <a:cs typeface="Times New Roman" pitchFamily="18" charset="0"/>
            </a:rPr>
            <a:t>Помощники воспитателей</a:t>
          </a:r>
        </a:p>
      </dgm:t>
    </dgm:pt>
    <dgm:pt modelId="{0CB81DF7-CB49-4CA7-A1C8-2D2C3974BD5A}" type="parTrans" cxnId="{D9996BFC-6F63-4046-98F5-B8B46A05E997}">
      <dgm:prSet/>
      <dgm:spPr/>
      <dgm:t>
        <a:bodyPr/>
        <a:lstStyle/>
        <a:p>
          <a:endParaRPr lang="ru-RU"/>
        </a:p>
      </dgm:t>
    </dgm:pt>
    <dgm:pt modelId="{1E28A0F7-7D87-4139-B446-8785270F37F3}" type="sibTrans" cxnId="{D9996BFC-6F63-4046-98F5-B8B46A05E997}">
      <dgm:prSet/>
      <dgm:spPr/>
      <dgm:t>
        <a:bodyPr/>
        <a:lstStyle/>
        <a:p>
          <a:endParaRPr lang="ru-RU"/>
        </a:p>
      </dgm:t>
    </dgm:pt>
    <dgm:pt modelId="{3E402B60-4183-4DC9-92CA-667200465130}">
      <dgm:prSet custT="1"/>
      <dgm:spPr/>
      <dgm:t>
        <a:bodyPr/>
        <a:lstStyle/>
        <a:p>
          <a:r>
            <a:rPr lang="ru-RU" sz="1200">
              <a:latin typeface="Times New Roman" pitchFamily="18" charset="0"/>
              <a:cs typeface="Times New Roman" pitchFamily="18" charset="0"/>
            </a:rPr>
            <a:t>Совет родителей</a:t>
          </a:r>
        </a:p>
      </dgm:t>
    </dgm:pt>
    <dgm:pt modelId="{F938B071-F700-433B-92A1-99086A994B06}" type="parTrans" cxnId="{6797903E-E6A4-46E9-9484-843C941DE097}">
      <dgm:prSet/>
      <dgm:spPr/>
      <dgm:t>
        <a:bodyPr/>
        <a:lstStyle/>
        <a:p>
          <a:endParaRPr lang="ru-RU"/>
        </a:p>
      </dgm:t>
    </dgm:pt>
    <dgm:pt modelId="{748947F2-6DC7-44EA-9903-B7FBA6359072}" type="sibTrans" cxnId="{6797903E-E6A4-46E9-9484-843C941DE097}">
      <dgm:prSet/>
      <dgm:spPr/>
      <dgm:t>
        <a:bodyPr/>
        <a:lstStyle/>
        <a:p>
          <a:endParaRPr lang="ru-RU"/>
        </a:p>
      </dgm:t>
    </dgm:pt>
    <dgm:pt modelId="{4370E9FD-39DC-424D-A050-912FA11BED60}" type="pres">
      <dgm:prSet presAssocID="{B72016A3-CFD3-46E2-9BE5-0D26F43C046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D12543A-CCCF-4418-8EEA-94BC62E2D8F1}" type="pres">
      <dgm:prSet presAssocID="{B397DCFE-748C-4761-97BA-90F94604D7FE}" presName="hierRoot1" presStyleCnt="0">
        <dgm:presLayoutVars>
          <dgm:hierBranch val="init"/>
        </dgm:presLayoutVars>
      </dgm:prSet>
      <dgm:spPr/>
    </dgm:pt>
    <dgm:pt modelId="{E4254C67-1D93-4670-A3E0-FAC539A11CD4}" type="pres">
      <dgm:prSet presAssocID="{B397DCFE-748C-4761-97BA-90F94604D7FE}" presName="rootComposite1" presStyleCnt="0"/>
      <dgm:spPr/>
    </dgm:pt>
    <dgm:pt modelId="{39F332F4-F7DF-4431-9247-90F7E64C993F}" type="pres">
      <dgm:prSet presAssocID="{B397DCFE-748C-4761-97BA-90F94604D7FE}" presName="rootText1" presStyleLbl="node0" presStyleIdx="0" presStyleCnt="1">
        <dgm:presLayoutVars>
          <dgm:chPref val="3"/>
        </dgm:presLayoutVars>
      </dgm:prSet>
      <dgm:spPr/>
    </dgm:pt>
    <dgm:pt modelId="{DC945ABE-025E-40D6-9655-3D6273216219}" type="pres">
      <dgm:prSet presAssocID="{B397DCFE-748C-4761-97BA-90F94604D7FE}" presName="rootConnector1" presStyleLbl="node1" presStyleIdx="0" presStyleCnt="0"/>
      <dgm:spPr/>
    </dgm:pt>
    <dgm:pt modelId="{EEDC1E10-ECD5-4717-8662-FC5CABF9FFBF}" type="pres">
      <dgm:prSet presAssocID="{B397DCFE-748C-4761-97BA-90F94604D7FE}" presName="hierChild2" presStyleCnt="0"/>
      <dgm:spPr/>
    </dgm:pt>
    <dgm:pt modelId="{20AFF081-E5FD-46EF-A30B-4F3206CBCCDB}" type="pres">
      <dgm:prSet presAssocID="{995886B4-B7E8-43E9-B4CC-6A14A578B808}" presName="Name37" presStyleLbl="parChTrans1D2" presStyleIdx="0" presStyleCnt="3"/>
      <dgm:spPr/>
    </dgm:pt>
    <dgm:pt modelId="{EF7D944C-C128-4478-8C31-B53A7309D3E6}" type="pres">
      <dgm:prSet presAssocID="{18F3D5BA-0575-4152-9383-E54D948B6392}" presName="hierRoot2" presStyleCnt="0">
        <dgm:presLayoutVars>
          <dgm:hierBranch val="init"/>
        </dgm:presLayoutVars>
      </dgm:prSet>
      <dgm:spPr/>
    </dgm:pt>
    <dgm:pt modelId="{04DD032F-29F8-4D0F-82A5-F8291CDA02FB}" type="pres">
      <dgm:prSet presAssocID="{18F3D5BA-0575-4152-9383-E54D948B6392}" presName="rootComposite" presStyleCnt="0"/>
      <dgm:spPr/>
    </dgm:pt>
    <dgm:pt modelId="{F3106DAC-EB8A-44AB-B1A6-83EBF52B9626}" type="pres">
      <dgm:prSet presAssocID="{18F3D5BA-0575-4152-9383-E54D948B6392}" presName="rootText" presStyleLbl="node2" presStyleIdx="0" presStyleCnt="3" custLinFactNeighborX="-2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5F0113E-1DD1-4EF5-9FF8-6C0462C83794}" type="pres">
      <dgm:prSet presAssocID="{18F3D5BA-0575-4152-9383-E54D948B6392}" presName="rootConnector" presStyleLbl="node2" presStyleIdx="0" presStyleCnt="3"/>
      <dgm:spPr/>
    </dgm:pt>
    <dgm:pt modelId="{2C4C97F9-D3E6-432F-BBAE-E8EBD02D417D}" type="pres">
      <dgm:prSet presAssocID="{18F3D5BA-0575-4152-9383-E54D948B6392}" presName="hierChild4" presStyleCnt="0"/>
      <dgm:spPr/>
    </dgm:pt>
    <dgm:pt modelId="{C6C780A5-A101-4BFF-B0C6-BAC3FCB44F37}" type="pres">
      <dgm:prSet presAssocID="{BA9ECC75-F18F-40A8-9D21-729F00F4A5A4}" presName="Name37" presStyleLbl="parChTrans1D3" presStyleIdx="0" presStyleCnt="4"/>
      <dgm:spPr/>
    </dgm:pt>
    <dgm:pt modelId="{3647D7A9-8985-41B4-BE13-46DA4D5A6A24}" type="pres">
      <dgm:prSet presAssocID="{CDA45A35-CF31-414B-9C69-A27926325B27}" presName="hierRoot2" presStyleCnt="0">
        <dgm:presLayoutVars>
          <dgm:hierBranch val="init"/>
        </dgm:presLayoutVars>
      </dgm:prSet>
      <dgm:spPr/>
    </dgm:pt>
    <dgm:pt modelId="{13F76D71-A695-4367-8D6B-C248BE29AB9E}" type="pres">
      <dgm:prSet presAssocID="{CDA45A35-CF31-414B-9C69-A27926325B27}" presName="rootComposite" presStyleCnt="0"/>
      <dgm:spPr/>
    </dgm:pt>
    <dgm:pt modelId="{81E72CDA-C40B-49AC-AF37-0B9A31E643AF}" type="pres">
      <dgm:prSet presAssocID="{CDA45A35-CF31-414B-9C69-A27926325B27}" presName="rootText" presStyleLbl="node3" presStyleIdx="0" presStyleCnt="4">
        <dgm:presLayoutVars>
          <dgm:chPref val="3"/>
        </dgm:presLayoutVars>
      </dgm:prSet>
      <dgm:spPr/>
    </dgm:pt>
    <dgm:pt modelId="{1F84266B-2067-4E72-BBDC-1769261B286C}" type="pres">
      <dgm:prSet presAssocID="{CDA45A35-CF31-414B-9C69-A27926325B27}" presName="rootConnector" presStyleLbl="node3" presStyleIdx="0" presStyleCnt="4"/>
      <dgm:spPr/>
    </dgm:pt>
    <dgm:pt modelId="{274D0997-8640-4495-9222-6405E5AAF559}" type="pres">
      <dgm:prSet presAssocID="{CDA45A35-CF31-414B-9C69-A27926325B27}" presName="hierChild4" presStyleCnt="0"/>
      <dgm:spPr/>
    </dgm:pt>
    <dgm:pt modelId="{9F09D44C-044C-478B-93CC-CB92D95EBA2A}" type="pres">
      <dgm:prSet presAssocID="{CDA45A35-CF31-414B-9C69-A27926325B27}" presName="hierChild5" presStyleCnt="0"/>
      <dgm:spPr/>
    </dgm:pt>
    <dgm:pt modelId="{9D1F95F6-3B90-4DE3-9136-35130AF06924}" type="pres">
      <dgm:prSet presAssocID="{C550CBF8-9108-4D6C-A803-071C0F59048C}" presName="Name37" presStyleLbl="parChTrans1D3" presStyleIdx="1" presStyleCnt="4"/>
      <dgm:spPr/>
    </dgm:pt>
    <dgm:pt modelId="{F359BDFA-158A-413E-9331-1BCA59B5E446}" type="pres">
      <dgm:prSet presAssocID="{15867F1B-3A11-401C-9A48-100B3C15A1B4}" presName="hierRoot2" presStyleCnt="0">
        <dgm:presLayoutVars>
          <dgm:hierBranch val="init"/>
        </dgm:presLayoutVars>
      </dgm:prSet>
      <dgm:spPr/>
    </dgm:pt>
    <dgm:pt modelId="{062955D0-5FF5-4E56-A6DD-0E935849FDA7}" type="pres">
      <dgm:prSet presAssocID="{15867F1B-3A11-401C-9A48-100B3C15A1B4}" presName="rootComposite" presStyleCnt="0"/>
      <dgm:spPr/>
    </dgm:pt>
    <dgm:pt modelId="{2F6C2EAD-A24A-4ACA-9C8C-0873C326CA08}" type="pres">
      <dgm:prSet presAssocID="{15867F1B-3A11-401C-9A48-100B3C15A1B4}" presName="rootText" presStyleLbl="node3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35259F7-103A-46CB-8995-17F08D4FEB5C}" type="pres">
      <dgm:prSet presAssocID="{15867F1B-3A11-401C-9A48-100B3C15A1B4}" presName="rootConnector" presStyleLbl="node3" presStyleIdx="1" presStyleCnt="4"/>
      <dgm:spPr/>
    </dgm:pt>
    <dgm:pt modelId="{006907D6-F19F-46B6-8C6C-9DAD4D0BBB6D}" type="pres">
      <dgm:prSet presAssocID="{15867F1B-3A11-401C-9A48-100B3C15A1B4}" presName="hierChild4" presStyleCnt="0"/>
      <dgm:spPr/>
    </dgm:pt>
    <dgm:pt modelId="{9321A7D3-0DD1-4B53-8566-238DF20635D0}" type="pres">
      <dgm:prSet presAssocID="{15867F1B-3A11-401C-9A48-100B3C15A1B4}" presName="hierChild5" presStyleCnt="0"/>
      <dgm:spPr/>
    </dgm:pt>
    <dgm:pt modelId="{9F1992F7-4315-4A6D-A848-6821F01DB1BA}" type="pres">
      <dgm:prSet presAssocID="{F938B071-F700-433B-92A1-99086A994B06}" presName="Name37" presStyleLbl="parChTrans1D3" presStyleIdx="2" presStyleCnt="4"/>
      <dgm:spPr/>
    </dgm:pt>
    <dgm:pt modelId="{1400D4CD-6306-4B54-9BDB-2F0C6F237680}" type="pres">
      <dgm:prSet presAssocID="{3E402B60-4183-4DC9-92CA-667200465130}" presName="hierRoot2" presStyleCnt="0">
        <dgm:presLayoutVars>
          <dgm:hierBranch val="init"/>
        </dgm:presLayoutVars>
      </dgm:prSet>
      <dgm:spPr/>
    </dgm:pt>
    <dgm:pt modelId="{5CFBF871-96E9-4A22-A5E6-EF649AA347B9}" type="pres">
      <dgm:prSet presAssocID="{3E402B60-4183-4DC9-92CA-667200465130}" presName="rootComposite" presStyleCnt="0"/>
      <dgm:spPr/>
    </dgm:pt>
    <dgm:pt modelId="{2517811B-C3CF-42BE-AFA7-B879D8FC563E}" type="pres">
      <dgm:prSet presAssocID="{3E402B60-4183-4DC9-92CA-667200465130}" presName="rootText" presStyleLbl="node3" presStyleIdx="2" presStyleCnt="4">
        <dgm:presLayoutVars>
          <dgm:chPref val="3"/>
        </dgm:presLayoutVars>
      </dgm:prSet>
      <dgm:spPr/>
    </dgm:pt>
    <dgm:pt modelId="{12C284BD-A38D-4744-B4A9-D6F198AA6DA7}" type="pres">
      <dgm:prSet presAssocID="{3E402B60-4183-4DC9-92CA-667200465130}" presName="rootConnector" presStyleLbl="node3" presStyleIdx="2" presStyleCnt="4"/>
      <dgm:spPr/>
    </dgm:pt>
    <dgm:pt modelId="{9C48BB67-1EEF-4123-B733-92A96DA3A577}" type="pres">
      <dgm:prSet presAssocID="{3E402B60-4183-4DC9-92CA-667200465130}" presName="hierChild4" presStyleCnt="0"/>
      <dgm:spPr/>
    </dgm:pt>
    <dgm:pt modelId="{70FC4E07-BDBB-4AF0-A170-A103355308A4}" type="pres">
      <dgm:prSet presAssocID="{3E402B60-4183-4DC9-92CA-667200465130}" presName="hierChild5" presStyleCnt="0"/>
      <dgm:spPr/>
    </dgm:pt>
    <dgm:pt modelId="{933CBA09-D114-4E6C-80FF-DAFCAB9AC023}" type="pres">
      <dgm:prSet presAssocID="{18F3D5BA-0575-4152-9383-E54D948B6392}" presName="hierChild5" presStyleCnt="0"/>
      <dgm:spPr/>
    </dgm:pt>
    <dgm:pt modelId="{768105C8-F449-479C-AC98-34F93AF6E976}" type="pres">
      <dgm:prSet presAssocID="{01C03E12-DD28-46BF-8B27-4B6F7D168161}" presName="Name37" presStyleLbl="parChTrans1D2" presStyleIdx="1" presStyleCnt="3"/>
      <dgm:spPr/>
    </dgm:pt>
    <dgm:pt modelId="{320E4619-A83F-4D24-9DC0-FA27CB190507}" type="pres">
      <dgm:prSet presAssocID="{AFA736DF-1FD1-4D8B-B85A-CA6E97EF3E44}" presName="hierRoot2" presStyleCnt="0">
        <dgm:presLayoutVars>
          <dgm:hierBranch val="init"/>
        </dgm:presLayoutVars>
      </dgm:prSet>
      <dgm:spPr/>
    </dgm:pt>
    <dgm:pt modelId="{C5AA8A37-E606-40AB-9729-BF59EE1CED74}" type="pres">
      <dgm:prSet presAssocID="{AFA736DF-1FD1-4D8B-B85A-CA6E97EF3E44}" presName="rootComposite" presStyleCnt="0"/>
      <dgm:spPr/>
    </dgm:pt>
    <dgm:pt modelId="{582AF369-5E90-4516-9997-AB735648C1B5}" type="pres">
      <dgm:prSet presAssocID="{AFA736DF-1FD1-4D8B-B85A-CA6E97EF3E44}" presName="rootText" presStyleLbl="node2" presStyleIdx="1" presStyleCnt="3">
        <dgm:presLayoutVars>
          <dgm:chPref val="3"/>
        </dgm:presLayoutVars>
      </dgm:prSet>
      <dgm:spPr/>
    </dgm:pt>
    <dgm:pt modelId="{77D259C5-A08A-44B5-B00D-4F4E042F2076}" type="pres">
      <dgm:prSet presAssocID="{AFA736DF-1FD1-4D8B-B85A-CA6E97EF3E44}" presName="rootConnector" presStyleLbl="node2" presStyleIdx="1" presStyleCnt="3"/>
      <dgm:spPr/>
    </dgm:pt>
    <dgm:pt modelId="{6D6A8778-9720-431F-A557-66BADF728773}" type="pres">
      <dgm:prSet presAssocID="{AFA736DF-1FD1-4D8B-B85A-CA6E97EF3E44}" presName="hierChild4" presStyleCnt="0"/>
      <dgm:spPr/>
    </dgm:pt>
    <dgm:pt modelId="{ECAC7100-4569-49C1-B939-4069F929B04C}" type="pres">
      <dgm:prSet presAssocID="{0CB81DF7-CB49-4CA7-A1C8-2D2C3974BD5A}" presName="Name37" presStyleLbl="parChTrans1D3" presStyleIdx="3" presStyleCnt="4"/>
      <dgm:spPr/>
    </dgm:pt>
    <dgm:pt modelId="{8963DC91-89BB-43B5-87CA-D90E3B812E9D}" type="pres">
      <dgm:prSet presAssocID="{906630A2-78D7-4115-9A20-DD86689DF2FD}" presName="hierRoot2" presStyleCnt="0">
        <dgm:presLayoutVars>
          <dgm:hierBranch val="init"/>
        </dgm:presLayoutVars>
      </dgm:prSet>
      <dgm:spPr/>
    </dgm:pt>
    <dgm:pt modelId="{43A8366A-12CD-4E9A-BE58-7C53D59603AD}" type="pres">
      <dgm:prSet presAssocID="{906630A2-78D7-4115-9A20-DD86689DF2FD}" presName="rootComposite" presStyleCnt="0"/>
      <dgm:spPr/>
    </dgm:pt>
    <dgm:pt modelId="{1FE60309-A6E8-4346-BFAD-9480BADBC3D7}" type="pres">
      <dgm:prSet presAssocID="{906630A2-78D7-4115-9A20-DD86689DF2FD}" presName="rootText" presStyleLbl="node3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8F1FFC02-A52D-4337-94D6-935B8DDDC609}" type="pres">
      <dgm:prSet presAssocID="{906630A2-78D7-4115-9A20-DD86689DF2FD}" presName="rootConnector" presStyleLbl="node3" presStyleIdx="3" presStyleCnt="4"/>
      <dgm:spPr/>
    </dgm:pt>
    <dgm:pt modelId="{C3279359-1ECF-4570-B798-D36D78CDCAF4}" type="pres">
      <dgm:prSet presAssocID="{906630A2-78D7-4115-9A20-DD86689DF2FD}" presName="hierChild4" presStyleCnt="0"/>
      <dgm:spPr/>
    </dgm:pt>
    <dgm:pt modelId="{43E817AB-12B4-43A8-A78B-AB2324038C2B}" type="pres">
      <dgm:prSet presAssocID="{906630A2-78D7-4115-9A20-DD86689DF2FD}" presName="hierChild5" presStyleCnt="0"/>
      <dgm:spPr/>
    </dgm:pt>
    <dgm:pt modelId="{75AB4150-1154-47AB-8BAB-A9A2147C86BD}" type="pres">
      <dgm:prSet presAssocID="{AFA736DF-1FD1-4D8B-B85A-CA6E97EF3E44}" presName="hierChild5" presStyleCnt="0"/>
      <dgm:spPr/>
    </dgm:pt>
    <dgm:pt modelId="{7E40C8F7-4E42-4028-93D4-8EA1BD7F2B46}" type="pres">
      <dgm:prSet presAssocID="{282EE137-8859-404F-957A-CFBED0913DDF}" presName="Name37" presStyleLbl="parChTrans1D2" presStyleIdx="2" presStyleCnt="3"/>
      <dgm:spPr/>
    </dgm:pt>
    <dgm:pt modelId="{62AD8742-ACE7-40C1-98D4-0C0468141244}" type="pres">
      <dgm:prSet presAssocID="{92476E7C-A365-4277-832F-57F33E3B4965}" presName="hierRoot2" presStyleCnt="0">
        <dgm:presLayoutVars>
          <dgm:hierBranch val="init"/>
        </dgm:presLayoutVars>
      </dgm:prSet>
      <dgm:spPr/>
    </dgm:pt>
    <dgm:pt modelId="{526DB078-2DFD-44D0-9B14-4D120E287E99}" type="pres">
      <dgm:prSet presAssocID="{92476E7C-A365-4277-832F-57F33E3B4965}" presName="rootComposite" presStyleCnt="0"/>
      <dgm:spPr/>
    </dgm:pt>
    <dgm:pt modelId="{C8C9B2E8-F15A-419B-8162-11AD3573D1D3}" type="pres">
      <dgm:prSet presAssocID="{92476E7C-A365-4277-832F-57F33E3B4965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539FC9D-8F2C-4735-8F32-87EB8C82142B}" type="pres">
      <dgm:prSet presAssocID="{92476E7C-A365-4277-832F-57F33E3B4965}" presName="rootConnector" presStyleLbl="node2" presStyleIdx="2" presStyleCnt="3"/>
      <dgm:spPr/>
    </dgm:pt>
    <dgm:pt modelId="{0583EB10-E604-4C02-946D-4E5D6561B31E}" type="pres">
      <dgm:prSet presAssocID="{92476E7C-A365-4277-832F-57F33E3B4965}" presName="hierChild4" presStyleCnt="0"/>
      <dgm:spPr/>
    </dgm:pt>
    <dgm:pt modelId="{3AC902F1-96C9-4C6E-B9B2-ADA226639EF3}" type="pres">
      <dgm:prSet presAssocID="{92476E7C-A365-4277-832F-57F33E3B4965}" presName="hierChild5" presStyleCnt="0"/>
      <dgm:spPr/>
    </dgm:pt>
    <dgm:pt modelId="{75C4EA09-8889-4960-98EF-07BFE5B5E166}" type="pres">
      <dgm:prSet presAssocID="{B397DCFE-748C-4761-97BA-90F94604D7FE}" presName="hierChild3" presStyleCnt="0"/>
      <dgm:spPr/>
    </dgm:pt>
  </dgm:ptLst>
  <dgm:cxnLst>
    <dgm:cxn modelId="{84A22BBF-D5C6-4C10-B613-9B31EF199B43}" type="presOf" srcId="{01C03E12-DD28-46BF-8B27-4B6F7D168161}" destId="{768105C8-F449-479C-AC98-34F93AF6E976}" srcOrd="0" destOrd="0" presId="urn:microsoft.com/office/officeart/2005/8/layout/orgChart1"/>
    <dgm:cxn modelId="{D6A42F16-6C55-4EE9-AE48-65CC9D9911D1}" type="presOf" srcId="{AFA736DF-1FD1-4D8B-B85A-CA6E97EF3E44}" destId="{77D259C5-A08A-44B5-B00D-4F4E042F2076}" srcOrd="1" destOrd="0" presId="urn:microsoft.com/office/officeart/2005/8/layout/orgChart1"/>
    <dgm:cxn modelId="{16E3D6AA-AC49-4FDF-BF88-463270BEA384}" type="presOf" srcId="{92476E7C-A365-4277-832F-57F33E3B4965}" destId="{C8C9B2E8-F15A-419B-8162-11AD3573D1D3}" srcOrd="0" destOrd="0" presId="urn:microsoft.com/office/officeart/2005/8/layout/orgChart1"/>
    <dgm:cxn modelId="{9B289D0B-FE16-45CD-BE7D-5FBAA90553ED}" type="presOf" srcId="{906630A2-78D7-4115-9A20-DD86689DF2FD}" destId="{1FE60309-A6E8-4346-BFAD-9480BADBC3D7}" srcOrd="0" destOrd="0" presId="urn:microsoft.com/office/officeart/2005/8/layout/orgChart1"/>
    <dgm:cxn modelId="{1C7C753E-DFB0-48CB-BB61-C2DEBA08A3A5}" srcId="{18F3D5BA-0575-4152-9383-E54D948B6392}" destId="{15867F1B-3A11-401C-9A48-100B3C15A1B4}" srcOrd="1" destOrd="0" parTransId="{C550CBF8-9108-4D6C-A803-071C0F59048C}" sibTransId="{C968E82A-F4C2-43D2-87B9-95BF1B6873F2}"/>
    <dgm:cxn modelId="{5C60BCEE-EE79-4670-A9FE-34151B43AB92}" type="presOf" srcId="{B397DCFE-748C-4761-97BA-90F94604D7FE}" destId="{39F332F4-F7DF-4431-9247-90F7E64C993F}" srcOrd="0" destOrd="0" presId="urn:microsoft.com/office/officeart/2005/8/layout/orgChart1"/>
    <dgm:cxn modelId="{D8F1B82C-964F-44D5-9D9A-99371AC63BEE}" type="presOf" srcId="{15867F1B-3A11-401C-9A48-100B3C15A1B4}" destId="{2F6C2EAD-A24A-4ACA-9C8C-0873C326CA08}" srcOrd="0" destOrd="0" presId="urn:microsoft.com/office/officeart/2005/8/layout/orgChart1"/>
    <dgm:cxn modelId="{A03E5991-AE9E-47EA-8A93-1AA4992959D7}" srcId="{18F3D5BA-0575-4152-9383-E54D948B6392}" destId="{CDA45A35-CF31-414B-9C69-A27926325B27}" srcOrd="0" destOrd="0" parTransId="{BA9ECC75-F18F-40A8-9D21-729F00F4A5A4}" sibTransId="{82955D0A-A714-4F3D-BDDF-EC729A323697}"/>
    <dgm:cxn modelId="{391E1258-068C-45A8-9641-71FE02D04E1C}" srcId="{B397DCFE-748C-4761-97BA-90F94604D7FE}" destId="{92476E7C-A365-4277-832F-57F33E3B4965}" srcOrd="2" destOrd="0" parTransId="{282EE137-8859-404F-957A-CFBED0913DDF}" sibTransId="{2B5D6082-1C11-4F37-A2E4-D72B9F65F8BF}"/>
    <dgm:cxn modelId="{E2421017-FB97-419C-857E-22F977691924}" type="presOf" srcId="{92476E7C-A365-4277-832F-57F33E3B4965}" destId="{9539FC9D-8F2C-4735-8F32-87EB8C82142B}" srcOrd="1" destOrd="0" presId="urn:microsoft.com/office/officeart/2005/8/layout/orgChart1"/>
    <dgm:cxn modelId="{6E77D43E-1D98-49FC-8463-65312EB9800B}" type="presOf" srcId="{AFA736DF-1FD1-4D8B-B85A-CA6E97EF3E44}" destId="{582AF369-5E90-4516-9997-AB735648C1B5}" srcOrd="0" destOrd="0" presId="urn:microsoft.com/office/officeart/2005/8/layout/orgChart1"/>
    <dgm:cxn modelId="{A4F3CFBC-AD34-4CD2-A3F6-1C9FB349D79F}" type="presOf" srcId="{18F3D5BA-0575-4152-9383-E54D948B6392}" destId="{E5F0113E-1DD1-4EF5-9FF8-6C0462C83794}" srcOrd="1" destOrd="0" presId="urn:microsoft.com/office/officeart/2005/8/layout/orgChart1"/>
    <dgm:cxn modelId="{31506010-6F44-47F8-ABB9-5BF2042DD2C3}" type="presOf" srcId="{B397DCFE-748C-4761-97BA-90F94604D7FE}" destId="{DC945ABE-025E-40D6-9655-3D6273216219}" srcOrd="1" destOrd="0" presId="urn:microsoft.com/office/officeart/2005/8/layout/orgChart1"/>
    <dgm:cxn modelId="{8D74B05C-3FCF-4404-B6DE-A8D4806EB5B7}" type="presOf" srcId="{995886B4-B7E8-43E9-B4CC-6A14A578B808}" destId="{20AFF081-E5FD-46EF-A30B-4F3206CBCCDB}" srcOrd="0" destOrd="0" presId="urn:microsoft.com/office/officeart/2005/8/layout/orgChart1"/>
    <dgm:cxn modelId="{692A87C4-1A9F-40D3-9DAC-C53AC9CCB8EB}" type="presOf" srcId="{CDA45A35-CF31-414B-9C69-A27926325B27}" destId="{81E72CDA-C40B-49AC-AF37-0B9A31E643AF}" srcOrd="0" destOrd="0" presId="urn:microsoft.com/office/officeart/2005/8/layout/orgChart1"/>
    <dgm:cxn modelId="{D9996BFC-6F63-4046-98F5-B8B46A05E997}" srcId="{AFA736DF-1FD1-4D8B-B85A-CA6E97EF3E44}" destId="{906630A2-78D7-4115-9A20-DD86689DF2FD}" srcOrd="0" destOrd="0" parTransId="{0CB81DF7-CB49-4CA7-A1C8-2D2C3974BD5A}" sibTransId="{1E28A0F7-7D87-4139-B446-8785270F37F3}"/>
    <dgm:cxn modelId="{F97F6BF6-EB97-427B-8A36-A4F7AE6B2793}" type="presOf" srcId="{F938B071-F700-433B-92A1-99086A994B06}" destId="{9F1992F7-4315-4A6D-A848-6821F01DB1BA}" srcOrd="0" destOrd="0" presId="urn:microsoft.com/office/officeart/2005/8/layout/orgChart1"/>
    <dgm:cxn modelId="{E79A4F7E-4F28-4BEE-B2E4-4E8F4EBC10B2}" srcId="{B397DCFE-748C-4761-97BA-90F94604D7FE}" destId="{18F3D5BA-0575-4152-9383-E54D948B6392}" srcOrd="0" destOrd="0" parTransId="{995886B4-B7E8-43E9-B4CC-6A14A578B808}" sibTransId="{CFEC6FF6-0507-4855-80D4-163B327C562B}"/>
    <dgm:cxn modelId="{11045A7A-E424-46D4-92D5-4C0F2907797F}" type="presOf" srcId="{CDA45A35-CF31-414B-9C69-A27926325B27}" destId="{1F84266B-2067-4E72-BBDC-1769261B286C}" srcOrd="1" destOrd="0" presId="urn:microsoft.com/office/officeart/2005/8/layout/orgChart1"/>
    <dgm:cxn modelId="{2F874CC8-C5FF-4EA2-A30F-1C1DCE00078B}" type="presOf" srcId="{BA9ECC75-F18F-40A8-9D21-729F00F4A5A4}" destId="{C6C780A5-A101-4BFF-B0C6-BAC3FCB44F37}" srcOrd="0" destOrd="0" presId="urn:microsoft.com/office/officeart/2005/8/layout/orgChart1"/>
    <dgm:cxn modelId="{DB0055C6-73CC-4A90-AA16-ACA711766381}" type="presOf" srcId="{3E402B60-4183-4DC9-92CA-667200465130}" destId="{12C284BD-A38D-4744-B4A9-D6F198AA6DA7}" srcOrd="1" destOrd="0" presId="urn:microsoft.com/office/officeart/2005/8/layout/orgChart1"/>
    <dgm:cxn modelId="{E731598B-CFC6-4DE9-917F-80C527D337EA}" srcId="{B72016A3-CFD3-46E2-9BE5-0D26F43C046F}" destId="{B397DCFE-748C-4761-97BA-90F94604D7FE}" srcOrd="0" destOrd="0" parTransId="{3F8FACAA-06EB-4F56-8615-6A972F988948}" sibTransId="{F348D52D-5F30-4E9D-A08F-1C6190307EB2}"/>
    <dgm:cxn modelId="{6DC47439-52DE-4B6C-8FAE-BA1233B676EE}" type="presOf" srcId="{C550CBF8-9108-4D6C-A803-071C0F59048C}" destId="{9D1F95F6-3B90-4DE3-9136-35130AF06924}" srcOrd="0" destOrd="0" presId="urn:microsoft.com/office/officeart/2005/8/layout/orgChart1"/>
    <dgm:cxn modelId="{89E91F34-0DD9-45BD-8C5D-D37BFB4C3B24}" type="presOf" srcId="{18F3D5BA-0575-4152-9383-E54D948B6392}" destId="{F3106DAC-EB8A-44AB-B1A6-83EBF52B9626}" srcOrd="0" destOrd="0" presId="urn:microsoft.com/office/officeart/2005/8/layout/orgChart1"/>
    <dgm:cxn modelId="{EAE242BC-BB4D-4BAE-A915-D6DBA1D0F469}" type="presOf" srcId="{B72016A3-CFD3-46E2-9BE5-0D26F43C046F}" destId="{4370E9FD-39DC-424D-A050-912FA11BED60}" srcOrd="0" destOrd="0" presId="urn:microsoft.com/office/officeart/2005/8/layout/orgChart1"/>
    <dgm:cxn modelId="{599E0746-03D9-43FE-A351-A8AB966F6E6E}" srcId="{B397DCFE-748C-4761-97BA-90F94604D7FE}" destId="{AFA736DF-1FD1-4D8B-B85A-CA6E97EF3E44}" srcOrd="1" destOrd="0" parTransId="{01C03E12-DD28-46BF-8B27-4B6F7D168161}" sibTransId="{FE8CB4ED-2EE9-4DDA-8004-AF17585FF767}"/>
    <dgm:cxn modelId="{2103359D-C136-4862-A77D-2D91482C70BF}" type="presOf" srcId="{0CB81DF7-CB49-4CA7-A1C8-2D2C3974BD5A}" destId="{ECAC7100-4569-49C1-B939-4069F929B04C}" srcOrd="0" destOrd="0" presId="urn:microsoft.com/office/officeart/2005/8/layout/orgChart1"/>
    <dgm:cxn modelId="{6797903E-E6A4-46E9-9484-843C941DE097}" srcId="{18F3D5BA-0575-4152-9383-E54D948B6392}" destId="{3E402B60-4183-4DC9-92CA-667200465130}" srcOrd="2" destOrd="0" parTransId="{F938B071-F700-433B-92A1-99086A994B06}" sibTransId="{748947F2-6DC7-44EA-9903-B7FBA6359072}"/>
    <dgm:cxn modelId="{35C0BFB5-2FB3-48BF-B37C-874C705832F9}" type="presOf" srcId="{3E402B60-4183-4DC9-92CA-667200465130}" destId="{2517811B-C3CF-42BE-AFA7-B879D8FC563E}" srcOrd="0" destOrd="0" presId="urn:microsoft.com/office/officeart/2005/8/layout/orgChart1"/>
    <dgm:cxn modelId="{32D65C63-DA2A-4AF5-8AD1-C5C9AA5CB735}" type="presOf" srcId="{906630A2-78D7-4115-9A20-DD86689DF2FD}" destId="{8F1FFC02-A52D-4337-94D6-935B8DDDC609}" srcOrd="1" destOrd="0" presId="urn:microsoft.com/office/officeart/2005/8/layout/orgChart1"/>
    <dgm:cxn modelId="{C06FA5FC-6FDA-439E-B734-EF9EC2F3BB9A}" type="presOf" srcId="{15867F1B-3A11-401C-9A48-100B3C15A1B4}" destId="{B35259F7-103A-46CB-8995-17F08D4FEB5C}" srcOrd="1" destOrd="0" presId="urn:microsoft.com/office/officeart/2005/8/layout/orgChart1"/>
    <dgm:cxn modelId="{25474680-2AA6-406F-9032-92B5235475B4}" type="presOf" srcId="{282EE137-8859-404F-957A-CFBED0913DDF}" destId="{7E40C8F7-4E42-4028-93D4-8EA1BD7F2B46}" srcOrd="0" destOrd="0" presId="urn:microsoft.com/office/officeart/2005/8/layout/orgChart1"/>
    <dgm:cxn modelId="{61450CC6-80C0-44A0-87A5-36298F84D5DD}" type="presParOf" srcId="{4370E9FD-39DC-424D-A050-912FA11BED60}" destId="{BD12543A-CCCF-4418-8EEA-94BC62E2D8F1}" srcOrd="0" destOrd="0" presId="urn:microsoft.com/office/officeart/2005/8/layout/orgChart1"/>
    <dgm:cxn modelId="{AE9CADCB-1E01-4A6B-861A-DF2C5B9F1788}" type="presParOf" srcId="{BD12543A-CCCF-4418-8EEA-94BC62E2D8F1}" destId="{E4254C67-1D93-4670-A3E0-FAC539A11CD4}" srcOrd="0" destOrd="0" presId="urn:microsoft.com/office/officeart/2005/8/layout/orgChart1"/>
    <dgm:cxn modelId="{2687B6A4-378C-40A1-87F9-A6DE9787A3AA}" type="presParOf" srcId="{E4254C67-1D93-4670-A3E0-FAC539A11CD4}" destId="{39F332F4-F7DF-4431-9247-90F7E64C993F}" srcOrd="0" destOrd="0" presId="urn:microsoft.com/office/officeart/2005/8/layout/orgChart1"/>
    <dgm:cxn modelId="{521D45A1-2528-46B9-8547-B22F7A21DABE}" type="presParOf" srcId="{E4254C67-1D93-4670-A3E0-FAC539A11CD4}" destId="{DC945ABE-025E-40D6-9655-3D6273216219}" srcOrd="1" destOrd="0" presId="urn:microsoft.com/office/officeart/2005/8/layout/orgChart1"/>
    <dgm:cxn modelId="{6703CD89-6C5B-4AB3-8655-6A83D1E544AB}" type="presParOf" srcId="{BD12543A-CCCF-4418-8EEA-94BC62E2D8F1}" destId="{EEDC1E10-ECD5-4717-8662-FC5CABF9FFBF}" srcOrd="1" destOrd="0" presId="urn:microsoft.com/office/officeart/2005/8/layout/orgChart1"/>
    <dgm:cxn modelId="{D67A8450-E27C-43E6-915E-390ECE48342E}" type="presParOf" srcId="{EEDC1E10-ECD5-4717-8662-FC5CABF9FFBF}" destId="{20AFF081-E5FD-46EF-A30B-4F3206CBCCDB}" srcOrd="0" destOrd="0" presId="urn:microsoft.com/office/officeart/2005/8/layout/orgChart1"/>
    <dgm:cxn modelId="{DB8A5D90-9CEC-421C-87DB-487ACAE126D2}" type="presParOf" srcId="{EEDC1E10-ECD5-4717-8662-FC5CABF9FFBF}" destId="{EF7D944C-C128-4478-8C31-B53A7309D3E6}" srcOrd="1" destOrd="0" presId="urn:microsoft.com/office/officeart/2005/8/layout/orgChart1"/>
    <dgm:cxn modelId="{1C328433-6323-4C82-BFD1-EB89DF2F0E59}" type="presParOf" srcId="{EF7D944C-C128-4478-8C31-B53A7309D3E6}" destId="{04DD032F-29F8-4D0F-82A5-F8291CDA02FB}" srcOrd="0" destOrd="0" presId="urn:microsoft.com/office/officeart/2005/8/layout/orgChart1"/>
    <dgm:cxn modelId="{1BE08715-784F-4C97-AE45-2CCF215226EB}" type="presParOf" srcId="{04DD032F-29F8-4D0F-82A5-F8291CDA02FB}" destId="{F3106DAC-EB8A-44AB-B1A6-83EBF52B9626}" srcOrd="0" destOrd="0" presId="urn:microsoft.com/office/officeart/2005/8/layout/orgChart1"/>
    <dgm:cxn modelId="{0EE50D24-59D5-499F-BA0C-9F056EEE64D1}" type="presParOf" srcId="{04DD032F-29F8-4D0F-82A5-F8291CDA02FB}" destId="{E5F0113E-1DD1-4EF5-9FF8-6C0462C83794}" srcOrd="1" destOrd="0" presId="urn:microsoft.com/office/officeart/2005/8/layout/orgChart1"/>
    <dgm:cxn modelId="{E2FC47FA-6825-40EB-A46B-8383EA505DB4}" type="presParOf" srcId="{EF7D944C-C128-4478-8C31-B53A7309D3E6}" destId="{2C4C97F9-D3E6-432F-BBAE-E8EBD02D417D}" srcOrd="1" destOrd="0" presId="urn:microsoft.com/office/officeart/2005/8/layout/orgChart1"/>
    <dgm:cxn modelId="{94896FB0-85A8-4AC2-8B77-3C57C942B845}" type="presParOf" srcId="{2C4C97F9-D3E6-432F-BBAE-E8EBD02D417D}" destId="{C6C780A5-A101-4BFF-B0C6-BAC3FCB44F37}" srcOrd="0" destOrd="0" presId="urn:microsoft.com/office/officeart/2005/8/layout/orgChart1"/>
    <dgm:cxn modelId="{8D894CB7-A878-42D9-A2A7-A159F0BB349B}" type="presParOf" srcId="{2C4C97F9-D3E6-432F-BBAE-E8EBD02D417D}" destId="{3647D7A9-8985-41B4-BE13-46DA4D5A6A24}" srcOrd="1" destOrd="0" presId="urn:microsoft.com/office/officeart/2005/8/layout/orgChart1"/>
    <dgm:cxn modelId="{C7E0AB3F-4553-41E7-B495-FF80956F6948}" type="presParOf" srcId="{3647D7A9-8985-41B4-BE13-46DA4D5A6A24}" destId="{13F76D71-A695-4367-8D6B-C248BE29AB9E}" srcOrd="0" destOrd="0" presId="urn:microsoft.com/office/officeart/2005/8/layout/orgChart1"/>
    <dgm:cxn modelId="{63D9D15D-CB17-4457-807E-FB362873134F}" type="presParOf" srcId="{13F76D71-A695-4367-8D6B-C248BE29AB9E}" destId="{81E72CDA-C40B-49AC-AF37-0B9A31E643AF}" srcOrd="0" destOrd="0" presId="urn:microsoft.com/office/officeart/2005/8/layout/orgChart1"/>
    <dgm:cxn modelId="{ABCDC3EC-3C5E-4EE0-88AD-05FDBFDCC97D}" type="presParOf" srcId="{13F76D71-A695-4367-8D6B-C248BE29AB9E}" destId="{1F84266B-2067-4E72-BBDC-1769261B286C}" srcOrd="1" destOrd="0" presId="urn:microsoft.com/office/officeart/2005/8/layout/orgChart1"/>
    <dgm:cxn modelId="{8108CFE1-3BF5-455A-8C3E-D8462D480CA3}" type="presParOf" srcId="{3647D7A9-8985-41B4-BE13-46DA4D5A6A24}" destId="{274D0997-8640-4495-9222-6405E5AAF559}" srcOrd="1" destOrd="0" presId="urn:microsoft.com/office/officeart/2005/8/layout/orgChart1"/>
    <dgm:cxn modelId="{B93C714C-0BB5-4D2F-9035-4057FAEFC093}" type="presParOf" srcId="{3647D7A9-8985-41B4-BE13-46DA4D5A6A24}" destId="{9F09D44C-044C-478B-93CC-CB92D95EBA2A}" srcOrd="2" destOrd="0" presId="urn:microsoft.com/office/officeart/2005/8/layout/orgChart1"/>
    <dgm:cxn modelId="{51E472EC-5F12-44B2-B793-73AA046C94AE}" type="presParOf" srcId="{2C4C97F9-D3E6-432F-BBAE-E8EBD02D417D}" destId="{9D1F95F6-3B90-4DE3-9136-35130AF06924}" srcOrd="2" destOrd="0" presId="urn:microsoft.com/office/officeart/2005/8/layout/orgChart1"/>
    <dgm:cxn modelId="{252EED01-E79A-4C6E-951E-430CA9D3251D}" type="presParOf" srcId="{2C4C97F9-D3E6-432F-BBAE-E8EBD02D417D}" destId="{F359BDFA-158A-413E-9331-1BCA59B5E446}" srcOrd="3" destOrd="0" presId="urn:microsoft.com/office/officeart/2005/8/layout/orgChart1"/>
    <dgm:cxn modelId="{80612019-877B-447B-B9F2-CD50E92DECD2}" type="presParOf" srcId="{F359BDFA-158A-413E-9331-1BCA59B5E446}" destId="{062955D0-5FF5-4E56-A6DD-0E935849FDA7}" srcOrd="0" destOrd="0" presId="urn:microsoft.com/office/officeart/2005/8/layout/orgChart1"/>
    <dgm:cxn modelId="{84143D65-F949-45E4-8810-8363211C123D}" type="presParOf" srcId="{062955D0-5FF5-4E56-A6DD-0E935849FDA7}" destId="{2F6C2EAD-A24A-4ACA-9C8C-0873C326CA08}" srcOrd="0" destOrd="0" presId="urn:microsoft.com/office/officeart/2005/8/layout/orgChart1"/>
    <dgm:cxn modelId="{F29B300F-D695-4AEF-9157-20953537D597}" type="presParOf" srcId="{062955D0-5FF5-4E56-A6DD-0E935849FDA7}" destId="{B35259F7-103A-46CB-8995-17F08D4FEB5C}" srcOrd="1" destOrd="0" presId="urn:microsoft.com/office/officeart/2005/8/layout/orgChart1"/>
    <dgm:cxn modelId="{57B038BB-CCBC-465C-97A8-F2BEE3BA0F4E}" type="presParOf" srcId="{F359BDFA-158A-413E-9331-1BCA59B5E446}" destId="{006907D6-F19F-46B6-8C6C-9DAD4D0BBB6D}" srcOrd="1" destOrd="0" presId="urn:microsoft.com/office/officeart/2005/8/layout/orgChart1"/>
    <dgm:cxn modelId="{F7391B2D-39FF-42F4-89DA-3080F27EA141}" type="presParOf" srcId="{F359BDFA-158A-413E-9331-1BCA59B5E446}" destId="{9321A7D3-0DD1-4B53-8566-238DF20635D0}" srcOrd="2" destOrd="0" presId="urn:microsoft.com/office/officeart/2005/8/layout/orgChart1"/>
    <dgm:cxn modelId="{8A0E0656-B545-44BF-9855-5A7F7E661CC2}" type="presParOf" srcId="{2C4C97F9-D3E6-432F-BBAE-E8EBD02D417D}" destId="{9F1992F7-4315-4A6D-A848-6821F01DB1BA}" srcOrd="4" destOrd="0" presId="urn:microsoft.com/office/officeart/2005/8/layout/orgChart1"/>
    <dgm:cxn modelId="{CAD50CBC-BD63-4B2C-AB73-B7A750EE69A6}" type="presParOf" srcId="{2C4C97F9-D3E6-432F-BBAE-E8EBD02D417D}" destId="{1400D4CD-6306-4B54-9BDB-2F0C6F237680}" srcOrd="5" destOrd="0" presId="urn:microsoft.com/office/officeart/2005/8/layout/orgChart1"/>
    <dgm:cxn modelId="{A19CFC9C-B301-4534-B623-909629CE8D3A}" type="presParOf" srcId="{1400D4CD-6306-4B54-9BDB-2F0C6F237680}" destId="{5CFBF871-96E9-4A22-A5E6-EF649AA347B9}" srcOrd="0" destOrd="0" presId="urn:microsoft.com/office/officeart/2005/8/layout/orgChart1"/>
    <dgm:cxn modelId="{AB3CD2BC-E82B-4EBD-9997-08C4F8ADDFB6}" type="presParOf" srcId="{5CFBF871-96E9-4A22-A5E6-EF649AA347B9}" destId="{2517811B-C3CF-42BE-AFA7-B879D8FC563E}" srcOrd="0" destOrd="0" presId="urn:microsoft.com/office/officeart/2005/8/layout/orgChart1"/>
    <dgm:cxn modelId="{B2DE93B8-71B1-45EE-9A22-6CA8D043280B}" type="presParOf" srcId="{5CFBF871-96E9-4A22-A5E6-EF649AA347B9}" destId="{12C284BD-A38D-4744-B4A9-D6F198AA6DA7}" srcOrd="1" destOrd="0" presId="urn:microsoft.com/office/officeart/2005/8/layout/orgChart1"/>
    <dgm:cxn modelId="{26452AD7-3129-46C3-9270-E9C756F30771}" type="presParOf" srcId="{1400D4CD-6306-4B54-9BDB-2F0C6F237680}" destId="{9C48BB67-1EEF-4123-B733-92A96DA3A577}" srcOrd="1" destOrd="0" presId="urn:microsoft.com/office/officeart/2005/8/layout/orgChart1"/>
    <dgm:cxn modelId="{C7439B1F-B705-4D14-9A84-08081B5B0DF6}" type="presParOf" srcId="{1400D4CD-6306-4B54-9BDB-2F0C6F237680}" destId="{70FC4E07-BDBB-4AF0-A170-A103355308A4}" srcOrd="2" destOrd="0" presId="urn:microsoft.com/office/officeart/2005/8/layout/orgChart1"/>
    <dgm:cxn modelId="{E3A9138B-9768-40E8-96B9-373AD6BB1482}" type="presParOf" srcId="{EF7D944C-C128-4478-8C31-B53A7309D3E6}" destId="{933CBA09-D114-4E6C-80FF-DAFCAB9AC023}" srcOrd="2" destOrd="0" presId="urn:microsoft.com/office/officeart/2005/8/layout/orgChart1"/>
    <dgm:cxn modelId="{FA6B1A17-E6FA-487A-B787-F58E4AFBC52D}" type="presParOf" srcId="{EEDC1E10-ECD5-4717-8662-FC5CABF9FFBF}" destId="{768105C8-F449-479C-AC98-34F93AF6E976}" srcOrd="2" destOrd="0" presId="urn:microsoft.com/office/officeart/2005/8/layout/orgChart1"/>
    <dgm:cxn modelId="{0918EF3B-AE1A-4CE4-9894-0E02DC221FFA}" type="presParOf" srcId="{EEDC1E10-ECD5-4717-8662-FC5CABF9FFBF}" destId="{320E4619-A83F-4D24-9DC0-FA27CB190507}" srcOrd="3" destOrd="0" presId="urn:microsoft.com/office/officeart/2005/8/layout/orgChart1"/>
    <dgm:cxn modelId="{E5F8A5AC-2F57-4C08-8C25-E2C686468B89}" type="presParOf" srcId="{320E4619-A83F-4D24-9DC0-FA27CB190507}" destId="{C5AA8A37-E606-40AB-9729-BF59EE1CED74}" srcOrd="0" destOrd="0" presId="urn:microsoft.com/office/officeart/2005/8/layout/orgChart1"/>
    <dgm:cxn modelId="{95FE8731-30F3-40EE-82DD-7D3E3539AE6E}" type="presParOf" srcId="{C5AA8A37-E606-40AB-9729-BF59EE1CED74}" destId="{582AF369-5E90-4516-9997-AB735648C1B5}" srcOrd="0" destOrd="0" presId="urn:microsoft.com/office/officeart/2005/8/layout/orgChart1"/>
    <dgm:cxn modelId="{487095CA-DD97-4E71-8CA1-A14D29A7624B}" type="presParOf" srcId="{C5AA8A37-E606-40AB-9729-BF59EE1CED74}" destId="{77D259C5-A08A-44B5-B00D-4F4E042F2076}" srcOrd="1" destOrd="0" presId="urn:microsoft.com/office/officeart/2005/8/layout/orgChart1"/>
    <dgm:cxn modelId="{8AE7E997-F3A5-421A-9FD5-773325C95EFE}" type="presParOf" srcId="{320E4619-A83F-4D24-9DC0-FA27CB190507}" destId="{6D6A8778-9720-431F-A557-66BADF728773}" srcOrd="1" destOrd="0" presId="urn:microsoft.com/office/officeart/2005/8/layout/orgChart1"/>
    <dgm:cxn modelId="{399FE0B1-AD3F-4908-9603-7BA7B0DFCD73}" type="presParOf" srcId="{6D6A8778-9720-431F-A557-66BADF728773}" destId="{ECAC7100-4569-49C1-B939-4069F929B04C}" srcOrd="0" destOrd="0" presId="urn:microsoft.com/office/officeart/2005/8/layout/orgChart1"/>
    <dgm:cxn modelId="{EE0D69CD-8BCE-4993-AE91-46CD35892938}" type="presParOf" srcId="{6D6A8778-9720-431F-A557-66BADF728773}" destId="{8963DC91-89BB-43B5-87CA-D90E3B812E9D}" srcOrd="1" destOrd="0" presId="urn:microsoft.com/office/officeart/2005/8/layout/orgChart1"/>
    <dgm:cxn modelId="{6248474B-6DBE-44FE-A9C0-4EB3B39D9AC9}" type="presParOf" srcId="{8963DC91-89BB-43B5-87CA-D90E3B812E9D}" destId="{43A8366A-12CD-4E9A-BE58-7C53D59603AD}" srcOrd="0" destOrd="0" presId="urn:microsoft.com/office/officeart/2005/8/layout/orgChart1"/>
    <dgm:cxn modelId="{0B5A57C0-F094-4B4F-9E9E-D29B5E6FA261}" type="presParOf" srcId="{43A8366A-12CD-4E9A-BE58-7C53D59603AD}" destId="{1FE60309-A6E8-4346-BFAD-9480BADBC3D7}" srcOrd="0" destOrd="0" presId="urn:microsoft.com/office/officeart/2005/8/layout/orgChart1"/>
    <dgm:cxn modelId="{79B5ABD1-1E17-49AE-8175-D6D31A83034E}" type="presParOf" srcId="{43A8366A-12CD-4E9A-BE58-7C53D59603AD}" destId="{8F1FFC02-A52D-4337-94D6-935B8DDDC609}" srcOrd="1" destOrd="0" presId="urn:microsoft.com/office/officeart/2005/8/layout/orgChart1"/>
    <dgm:cxn modelId="{8C93EB9F-00A1-4872-89BD-77B093EFB58B}" type="presParOf" srcId="{8963DC91-89BB-43B5-87CA-D90E3B812E9D}" destId="{C3279359-1ECF-4570-B798-D36D78CDCAF4}" srcOrd="1" destOrd="0" presId="urn:microsoft.com/office/officeart/2005/8/layout/orgChart1"/>
    <dgm:cxn modelId="{6987B2E6-468E-4A42-A375-260F7E2554F9}" type="presParOf" srcId="{8963DC91-89BB-43B5-87CA-D90E3B812E9D}" destId="{43E817AB-12B4-43A8-A78B-AB2324038C2B}" srcOrd="2" destOrd="0" presId="urn:microsoft.com/office/officeart/2005/8/layout/orgChart1"/>
    <dgm:cxn modelId="{01E4A379-50F4-449F-97C7-7454E4256240}" type="presParOf" srcId="{320E4619-A83F-4D24-9DC0-FA27CB190507}" destId="{75AB4150-1154-47AB-8BAB-A9A2147C86BD}" srcOrd="2" destOrd="0" presId="urn:microsoft.com/office/officeart/2005/8/layout/orgChart1"/>
    <dgm:cxn modelId="{B939E57F-F984-4032-9CC0-B8D29811F8A0}" type="presParOf" srcId="{EEDC1E10-ECD5-4717-8662-FC5CABF9FFBF}" destId="{7E40C8F7-4E42-4028-93D4-8EA1BD7F2B46}" srcOrd="4" destOrd="0" presId="urn:microsoft.com/office/officeart/2005/8/layout/orgChart1"/>
    <dgm:cxn modelId="{60907DB2-9B64-4521-BF1C-C91F83DFFC08}" type="presParOf" srcId="{EEDC1E10-ECD5-4717-8662-FC5CABF9FFBF}" destId="{62AD8742-ACE7-40C1-98D4-0C0468141244}" srcOrd="5" destOrd="0" presId="urn:microsoft.com/office/officeart/2005/8/layout/orgChart1"/>
    <dgm:cxn modelId="{B0249675-267D-44BB-A00F-8A7B55513DBC}" type="presParOf" srcId="{62AD8742-ACE7-40C1-98D4-0C0468141244}" destId="{526DB078-2DFD-44D0-9B14-4D120E287E99}" srcOrd="0" destOrd="0" presId="urn:microsoft.com/office/officeart/2005/8/layout/orgChart1"/>
    <dgm:cxn modelId="{A77F522C-D263-4D13-BD83-32908DFCEFF4}" type="presParOf" srcId="{526DB078-2DFD-44D0-9B14-4D120E287E99}" destId="{C8C9B2E8-F15A-419B-8162-11AD3573D1D3}" srcOrd="0" destOrd="0" presId="urn:microsoft.com/office/officeart/2005/8/layout/orgChart1"/>
    <dgm:cxn modelId="{374DF471-A2C0-418C-B9B5-4B911321C1C3}" type="presParOf" srcId="{526DB078-2DFD-44D0-9B14-4D120E287E99}" destId="{9539FC9D-8F2C-4735-8F32-87EB8C82142B}" srcOrd="1" destOrd="0" presId="urn:microsoft.com/office/officeart/2005/8/layout/orgChart1"/>
    <dgm:cxn modelId="{1E6076FC-8454-4A18-9888-43590EE3EB15}" type="presParOf" srcId="{62AD8742-ACE7-40C1-98D4-0C0468141244}" destId="{0583EB10-E604-4C02-946D-4E5D6561B31E}" srcOrd="1" destOrd="0" presId="urn:microsoft.com/office/officeart/2005/8/layout/orgChart1"/>
    <dgm:cxn modelId="{01098366-D3D4-47AF-ACC3-9218650AE320}" type="presParOf" srcId="{62AD8742-ACE7-40C1-98D4-0C0468141244}" destId="{3AC902F1-96C9-4C6E-B9B2-ADA226639EF3}" srcOrd="2" destOrd="0" presId="urn:microsoft.com/office/officeart/2005/8/layout/orgChart1"/>
    <dgm:cxn modelId="{19353852-280E-465D-8B4C-D7A093081F3E}" type="presParOf" srcId="{BD12543A-CCCF-4418-8EEA-94BC62E2D8F1}" destId="{75C4EA09-8889-4960-98EF-07BFE5B5E166}" srcOrd="2" destOrd="0" presId="urn:microsoft.com/office/officeart/2005/8/layout/orgChar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1067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денчик</dc:creator>
  <cp:lastModifiedBy>Лесная мелодия</cp:lastModifiedBy>
  <cp:revision>6</cp:revision>
  <dcterms:created xsi:type="dcterms:W3CDTF">2014-10-19T09:17:00Z</dcterms:created>
  <dcterms:modified xsi:type="dcterms:W3CDTF">2015-09-30T09:03:00Z</dcterms:modified>
</cp:coreProperties>
</file>